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05" w:rsidRDefault="00D71105" w:rsidP="00D71105">
      <w:pPr>
        <w:jc w:val="center"/>
        <w:rPr>
          <w:sz w:val="26"/>
          <w:szCs w:val="26"/>
          <w:lang w:val="uk-UA"/>
        </w:rPr>
      </w:pPr>
      <w:r>
        <w:rPr>
          <w:b/>
          <w:i/>
          <w:noProof/>
          <w:sz w:val="26"/>
          <w:szCs w:val="26"/>
          <w:lang w:val="uk-UA" w:eastAsia="uk-UA"/>
        </w:rPr>
        <w:drawing>
          <wp:inline distT="0" distB="0" distL="0" distR="0">
            <wp:extent cx="403860" cy="601980"/>
            <wp:effectExtent l="19050" t="0" r="0" b="0"/>
            <wp:docPr id="2"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зымянный"/>
                    <pic:cNvPicPr>
                      <a:picLocks noChangeAspect="1" noChangeArrowheads="1"/>
                    </pic:cNvPicPr>
                  </pic:nvPicPr>
                  <pic:blipFill>
                    <a:blip r:embed="rId4" cstate="print"/>
                    <a:srcRect/>
                    <a:stretch>
                      <a:fillRect/>
                    </a:stretch>
                  </pic:blipFill>
                  <pic:spPr bwMode="auto">
                    <a:xfrm>
                      <a:off x="0" y="0"/>
                      <a:ext cx="403860" cy="601980"/>
                    </a:xfrm>
                    <a:prstGeom prst="rect">
                      <a:avLst/>
                    </a:prstGeom>
                    <a:noFill/>
                    <a:ln w="9525">
                      <a:noFill/>
                      <a:miter lim="800000"/>
                      <a:headEnd/>
                      <a:tailEnd/>
                    </a:ln>
                  </pic:spPr>
                </pic:pic>
              </a:graphicData>
            </a:graphic>
          </wp:inline>
        </w:drawing>
      </w:r>
    </w:p>
    <w:p w:rsidR="00D71105" w:rsidRDefault="00D71105" w:rsidP="00D71105">
      <w:pPr>
        <w:jc w:val="center"/>
        <w:rPr>
          <w:b/>
          <w:sz w:val="26"/>
          <w:szCs w:val="26"/>
          <w:lang w:val="uk-UA"/>
        </w:rPr>
      </w:pPr>
      <w:r>
        <w:rPr>
          <w:b/>
          <w:sz w:val="26"/>
          <w:szCs w:val="26"/>
          <w:lang w:val="uk-UA"/>
        </w:rPr>
        <w:t>РАДЕХІВСЬКА   МІСЬКА    РАДА</w:t>
      </w:r>
    </w:p>
    <w:p w:rsidR="00D71105" w:rsidRDefault="00D71105" w:rsidP="00D71105">
      <w:pPr>
        <w:jc w:val="center"/>
        <w:rPr>
          <w:b/>
          <w:sz w:val="26"/>
          <w:szCs w:val="26"/>
          <w:lang w:val="uk-UA"/>
        </w:rPr>
      </w:pPr>
    </w:p>
    <w:p w:rsidR="00D71105" w:rsidRDefault="00D71105" w:rsidP="00D71105">
      <w:pPr>
        <w:jc w:val="center"/>
        <w:rPr>
          <w:b/>
          <w:sz w:val="26"/>
          <w:szCs w:val="26"/>
          <w:lang w:val="uk-UA"/>
        </w:rPr>
      </w:pPr>
      <w:r>
        <w:rPr>
          <w:b/>
          <w:sz w:val="26"/>
          <w:szCs w:val="26"/>
          <w:lang w:val="uk-UA"/>
        </w:rPr>
        <w:t>ЛЬВІВСЬКОЇ   ОБЛАСТІ</w:t>
      </w:r>
    </w:p>
    <w:p w:rsidR="00D71105" w:rsidRDefault="00D71105" w:rsidP="00D71105">
      <w:pPr>
        <w:jc w:val="center"/>
        <w:rPr>
          <w:b/>
          <w:sz w:val="26"/>
          <w:szCs w:val="26"/>
          <w:lang w:val="uk-UA"/>
        </w:rPr>
      </w:pPr>
    </w:p>
    <w:p w:rsidR="00D71105" w:rsidRDefault="00D71105" w:rsidP="00D71105">
      <w:pPr>
        <w:numPr>
          <w:ilvl w:val="12"/>
          <w:numId w:val="0"/>
        </w:numPr>
        <w:rPr>
          <w:b/>
          <w:sz w:val="26"/>
          <w:szCs w:val="26"/>
          <w:lang w:val="uk-UA"/>
        </w:rPr>
      </w:pPr>
      <w:r>
        <w:rPr>
          <w:b/>
          <w:sz w:val="26"/>
          <w:szCs w:val="26"/>
          <w:lang w:val="uk-UA"/>
        </w:rPr>
        <w:t xml:space="preserve">                                                13 СЕСІЯ   8   СКЛИКАННЯ</w:t>
      </w:r>
    </w:p>
    <w:p w:rsidR="00D71105" w:rsidRPr="003F5D7C" w:rsidRDefault="00D71105" w:rsidP="00D71105">
      <w:pPr>
        <w:pStyle w:val="2"/>
        <w:numPr>
          <w:ilvl w:val="12"/>
          <w:numId w:val="0"/>
        </w:numPr>
        <w:jc w:val="center"/>
        <w:rPr>
          <w:rFonts w:ascii="Times New Roman" w:hAnsi="Times New Roman"/>
          <w:color w:val="auto"/>
          <w:lang w:val="uk-UA"/>
        </w:rPr>
      </w:pPr>
      <w:r>
        <w:rPr>
          <w:color w:val="auto"/>
          <w:lang w:val="uk-UA"/>
        </w:rPr>
        <w:t xml:space="preserve"> </w:t>
      </w:r>
      <w:r w:rsidRPr="003F5D7C">
        <w:rPr>
          <w:color w:val="auto"/>
          <w:lang w:val="uk-UA"/>
        </w:rPr>
        <w:t xml:space="preserve">  Р І Ш Е Н </w:t>
      </w:r>
      <w:proofErr w:type="spellStart"/>
      <w:r w:rsidRPr="003F5D7C">
        <w:rPr>
          <w:color w:val="auto"/>
          <w:lang w:val="uk-UA"/>
        </w:rPr>
        <w:t>Н</w:t>
      </w:r>
      <w:proofErr w:type="spellEnd"/>
      <w:r w:rsidRPr="003F5D7C">
        <w:rPr>
          <w:color w:val="auto"/>
          <w:lang w:val="uk-UA"/>
        </w:rPr>
        <w:t xml:space="preserve"> Я                </w:t>
      </w:r>
    </w:p>
    <w:p w:rsidR="00D71105" w:rsidRPr="003F5D7C" w:rsidRDefault="00D71105" w:rsidP="00D71105">
      <w:pPr>
        <w:pStyle w:val="a3"/>
        <w:spacing w:after="60"/>
        <w:jc w:val="both"/>
        <w:outlineLvl w:val="1"/>
        <w:rPr>
          <w:sz w:val="26"/>
          <w:szCs w:val="26"/>
          <w:lang w:val="uk-UA"/>
        </w:rPr>
      </w:pPr>
      <w:r w:rsidRPr="00806969">
        <w:rPr>
          <w:sz w:val="26"/>
          <w:szCs w:val="26"/>
          <w:lang w:val="uk-UA"/>
        </w:rPr>
        <w:t xml:space="preserve">Від     </w:t>
      </w:r>
      <w:r>
        <w:rPr>
          <w:sz w:val="26"/>
          <w:szCs w:val="26"/>
          <w:lang w:val="uk-UA"/>
        </w:rPr>
        <w:t>21</w:t>
      </w:r>
      <w:r w:rsidRPr="00806969">
        <w:rPr>
          <w:sz w:val="26"/>
          <w:szCs w:val="26"/>
          <w:lang w:val="uk-UA"/>
        </w:rPr>
        <w:t xml:space="preserve">    </w:t>
      </w:r>
      <w:r>
        <w:rPr>
          <w:sz w:val="26"/>
          <w:szCs w:val="26"/>
          <w:lang w:val="uk-UA"/>
        </w:rPr>
        <w:t>липня</w:t>
      </w:r>
      <w:r w:rsidRPr="00806969">
        <w:rPr>
          <w:sz w:val="26"/>
          <w:szCs w:val="26"/>
          <w:lang w:val="uk-UA"/>
        </w:rPr>
        <w:t xml:space="preserve">      202</w:t>
      </w:r>
      <w:r>
        <w:rPr>
          <w:sz w:val="26"/>
          <w:szCs w:val="26"/>
          <w:lang w:val="uk-UA"/>
        </w:rPr>
        <w:t>1</w:t>
      </w:r>
      <w:r w:rsidRPr="00806969">
        <w:rPr>
          <w:sz w:val="26"/>
          <w:szCs w:val="26"/>
          <w:lang w:val="uk-UA"/>
        </w:rPr>
        <w:t xml:space="preserve"> року           </w:t>
      </w:r>
      <w:r w:rsidRPr="00806969">
        <w:rPr>
          <w:b/>
          <w:sz w:val="26"/>
          <w:szCs w:val="26"/>
          <w:lang w:val="uk-UA"/>
        </w:rPr>
        <w:t>№</w:t>
      </w:r>
      <w:r>
        <w:rPr>
          <w:b/>
          <w:sz w:val="26"/>
          <w:szCs w:val="26"/>
          <w:lang w:val="uk-UA"/>
        </w:rPr>
        <w:t>28</w:t>
      </w:r>
      <w:r w:rsidRPr="00806969">
        <w:rPr>
          <w:b/>
          <w:sz w:val="26"/>
          <w:szCs w:val="26"/>
          <w:lang w:val="uk-UA"/>
        </w:rPr>
        <w:t xml:space="preserve"> </w:t>
      </w:r>
      <w:r w:rsidRPr="00806969">
        <w:rPr>
          <w:sz w:val="26"/>
          <w:szCs w:val="26"/>
          <w:lang w:val="uk-UA"/>
        </w:rPr>
        <w:t xml:space="preserve"> </w:t>
      </w:r>
      <w:r w:rsidRPr="00806969">
        <w:rPr>
          <w:b/>
          <w:sz w:val="26"/>
          <w:szCs w:val="26"/>
          <w:lang w:val="uk-UA"/>
        </w:rPr>
        <w:t xml:space="preserve">    </w:t>
      </w:r>
      <w:r w:rsidRPr="00806969">
        <w:rPr>
          <w:sz w:val="26"/>
          <w:szCs w:val="26"/>
          <w:lang w:val="uk-UA"/>
        </w:rPr>
        <w:t xml:space="preserve">                                        </w:t>
      </w:r>
      <w:proofErr w:type="spellStart"/>
      <w:r w:rsidRPr="00806969">
        <w:rPr>
          <w:sz w:val="26"/>
          <w:szCs w:val="26"/>
          <w:lang w:val="uk-UA"/>
        </w:rPr>
        <w:t>м.Радехів</w:t>
      </w:r>
      <w:proofErr w:type="spellEnd"/>
      <w:r w:rsidRPr="00806969">
        <w:rPr>
          <w:sz w:val="26"/>
          <w:szCs w:val="26"/>
          <w:lang w:val="uk-UA"/>
        </w:rPr>
        <w:t xml:space="preserve">                           </w:t>
      </w:r>
    </w:p>
    <w:p w:rsidR="00D71105" w:rsidRDefault="00D71105" w:rsidP="00D71105">
      <w:pPr>
        <w:rPr>
          <w:b/>
          <w:sz w:val="26"/>
          <w:szCs w:val="26"/>
        </w:rPr>
      </w:pPr>
      <w:r w:rsidRPr="00806969">
        <w:rPr>
          <w:sz w:val="26"/>
          <w:szCs w:val="26"/>
          <w:lang w:val="uk-UA"/>
        </w:rPr>
        <w:t xml:space="preserve"> </w:t>
      </w:r>
      <w:r>
        <w:rPr>
          <w:b/>
          <w:sz w:val="26"/>
          <w:szCs w:val="26"/>
        </w:rPr>
        <w:t xml:space="preserve">Про </w:t>
      </w:r>
      <w:proofErr w:type="spellStart"/>
      <w:r>
        <w:rPr>
          <w:b/>
          <w:sz w:val="26"/>
          <w:szCs w:val="26"/>
        </w:rPr>
        <w:t>надання</w:t>
      </w:r>
      <w:proofErr w:type="spellEnd"/>
      <w:r>
        <w:rPr>
          <w:b/>
          <w:sz w:val="26"/>
          <w:szCs w:val="26"/>
        </w:rPr>
        <w:t xml:space="preserve"> </w:t>
      </w:r>
      <w:proofErr w:type="spellStart"/>
      <w:r>
        <w:rPr>
          <w:b/>
          <w:sz w:val="26"/>
          <w:szCs w:val="26"/>
        </w:rPr>
        <w:t>дозвол</w:t>
      </w:r>
      <w:proofErr w:type="spellEnd"/>
      <w:r>
        <w:rPr>
          <w:b/>
          <w:sz w:val="26"/>
          <w:szCs w:val="26"/>
          <w:lang w:val="uk-UA"/>
        </w:rPr>
        <w:t>у</w:t>
      </w:r>
      <w:r>
        <w:rPr>
          <w:b/>
          <w:sz w:val="26"/>
          <w:szCs w:val="26"/>
        </w:rPr>
        <w:t xml:space="preserve">  на </w:t>
      </w:r>
      <w:proofErr w:type="spellStart"/>
      <w:r>
        <w:rPr>
          <w:b/>
          <w:sz w:val="26"/>
          <w:szCs w:val="26"/>
        </w:rPr>
        <w:t>виготовлення</w:t>
      </w:r>
      <w:proofErr w:type="spellEnd"/>
      <w:r>
        <w:rPr>
          <w:b/>
          <w:sz w:val="26"/>
          <w:szCs w:val="26"/>
        </w:rPr>
        <w:t xml:space="preserve">  </w:t>
      </w:r>
    </w:p>
    <w:p w:rsidR="00D71105" w:rsidRDefault="00D71105" w:rsidP="00D71105">
      <w:pPr>
        <w:rPr>
          <w:b/>
          <w:sz w:val="26"/>
          <w:szCs w:val="26"/>
        </w:rPr>
      </w:pPr>
      <w:r>
        <w:rPr>
          <w:b/>
          <w:sz w:val="26"/>
          <w:szCs w:val="26"/>
        </w:rPr>
        <w:t xml:space="preserve"> паспорт</w:t>
      </w:r>
      <w:r>
        <w:rPr>
          <w:b/>
          <w:sz w:val="26"/>
          <w:szCs w:val="26"/>
          <w:lang w:val="uk-UA"/>
        </w:rPr>
        <w:t>у</w:t>
      </w:r>
      <w:r>
        <w:rPr>
          <w:b/>
          <w:sz w:val="26"/>
          <w:szCs w:val="26"/>
        </w:rPr>
        <w:t xml:space="preserve">  </w:t>
      </w:r>
      <w:proofErr w:type="spellStart"/>
      <w:proofErr w:type="gramStart"/>
      <w:r>
        <w:rPr>
          <w:b/>
          <w:sz w:val="26"/>
          <w:szCs w:val="26"/>
        </w:rPr>
        <w:t>прив’язки</w:t>
      </w:r>
      <w:proofErr w:type="spellEnd"/>
      <w:proofErr w:type="gramEnd"/>
      <w:r>
        <w:rPr>
          <w:b/>
          <w:sz w:val="26"/>
          <w:szCs w:val="26"/>
        </w:rPr>
        <w:t xml:space="preserve"> </w:t>
      </w:r>
      <w:proofErr w:type="spellStart"/>
      <w:r>
        <w:rPr>
          <w:b/>
          <w:sz w:val="26"/>
          <w:szCs w:val="26"/>
        </w:rPr>
        <w:t>розміщення</w:t>
      </w:r>
      <w:proofErr w:type="spellEnd"/>
      <w:r>
        <w:rPr>
          <w:b/>
          <w:sz w:val="26"/>
          <w:szCs w:val="26"/>
        </w:rPr>
        <w:t xml:space="preserve">  </w:t>
      </w:r>
      <w:proofErr w:type="spellStart"/>
      <w:r>
        <w:rPr>
          <w:b/>
          <w:sz w:val="26"/>
          <w:szCs w:val="26"/>
        </w:rPr>
        <w:t>тимчасов</w:t>
      </w:r>
      <w:r>
        <w:rPr>
          <w:b/>
          <w:sz w:val="26"/>
          <w:szCs w:val="26"/>
          <w:lang w:val="uk-UA"/>
        </w:rPr>
        <w:t>ої</w:t>
      </w:r>
      <w:proofErr w:type="spellEnd"/>
      <w:r>
        <w:rPr>
          <w:b/>
          <w:sz w:val="26"/>
          <w:szCs w:val="26"/>
        </w:rPr>
        <w:t xml:space="preserve"> </w:t>
      </w:r>
    </w:p>
    <w:p w:rsidR="00D71105" w:rsidRDefault="00D71105" w:rsidP="00D71105">
      <w:pPr>
        <w:rPr>
          <w:b/>
          <w:sz w:val="26"/>
          <w:szCs w:val="26"/>
        </w:rPr>
      </w:pPr>
      <w:r>
        <w:rPr>
          <w:b/>
          <w:sz w:val="26"/>
          <w:szCs w:val="26"/>
        </w:rPr>
        <w:t xml:space="preserve"> </w:t>
      </w:r>
      <w:proofErr w:type="spellStart"/>
      <w:r>
        <w:rPr>
          <w:b/>
          <w:sz w:val="26"/>
          <w:szCs w:val="26"/>
        </w:rPr>
        <w:t>споруд</w:t>
      </w:r>
      <w:proofErr w:type="spellEnd"/>
      <w:r>
        <w:rPr>
          <w:b/>
          <w:sz w:val="26"/>
          <w:szCs w:val="26"/>
          <w:lang w:val="uk-UA"/>
        </w:rPr>
        <w:t>и</w:t>
      </w:r>
      <w:r>
        <w:rPr>
          <w:b/>
          <w:sz w:val="26"/>
          <w:szCs w:val="26"/>
        </w:rPr>
        <w:t xml:space="preserve">  для  </w:t>
      </w:r>
      <w:r>
        <w:rPr>
          <w:b/>
          <w:sz w:val="26"/>
          <w:szCs w:val="26"/>
          <w:lang w:val="uk-UA"/>
        </w:rPr>
        <w:t>здійснення</w:t>
      </w:r>
      <w:r>
        <w:rPr>
          <w:b/>
          <w:sz w:val="26"/>
          <w:szCs w:val="26"/>
        </w:rPr>
        <w:t xml:space="preserve"> </w:t>
      </w:r>
      <w:proofErr w:type="spellStart"/>
      <w:proofErr w:type="gramStart"/>
      <w:r>
        <w:rPr>
          <w:b/>
          <w:sz w:val="26"/>
          <w:szCs w:val="26"/>
        </w:rPr>
        <w:t>п</w:t>
      </w:r>
      <w:proofErr w:type="gramEnd"/>
      <w:r>
        <w:rPr>
          <w:b/>
          <w:sz w:val="26"/>
          <w:szCs w:val="26"/>
        </w:rPr>
        <w:t>ідприємницької</w:t>
      </w:r>
      <w:proofErr w:type="spellEnd"/>
      <w:r>
        <w:rPr>
          <w:b/>
          <w:sz w:val="26"/>
          <w:szCs w:val="26"/>
        </w:rPr>
        <w:t xml:space="preserve"> </w:t>
      </w:r>
      <w:proofErr w:type="spellStart"/>
      <w:r>
        <w:rPr>
          <w:b/>
          <w:sz w:val="26"/>
          <w:szCs w:val="26"/>
        </w:rPr>
        <w:t>діяльності</w:t>
      </w:r>
      <w:proofErr w:type="spellEnd"/>
    </w:p>
    <w:p w:rsidR="00D71105" w:rsidRPr="003F5D7C" w:rsidRDefault="00D71105" w:rsidP="00D71105">
      <w:pPr>
        <w:rPr>
          <w:b/>
          <w:sz w:val="26"/>
          <w:szCs w:val="26"/>
          <w:lang w:val="uk-UA"/>
        </w:rPr>
      </w:pPr>
      <w:r>
        <w:rPr>
          <w:b/>
          <w:sz w:val="26"/>
          <w:szCs w:val="26"/>
        </w:rPr>
        <w:t xml:space="preserve"> </w:t>
      </w:r>
      <w:r>
        <w:rPr>
          <w:b/>
          <w:sz w:val="26"/>
          <w:szCs w:val="26"/>
          <w:lang w:val="uk-UA"/>
        </w:rPr>
        <w:t>Адреса 2</w:t>
      </w:r>
      <w:r>
        <w:rPr>
          <w:b/>
          <w:sz w:val="26"/>
          <w:szCs w:val="26"/>
        </w:rPr>
        <w:t xml:space="preserve"> </w:t>
      </w:r>
    </w:p>
    <w:p w:rsidR="00D71105" w:rsidRDefault="00D71105" w:rsidP="00D71105">
      <w:pPr>
        <w:pStyle w:val="a3"/>
        <w:jc w:val="both"/>
        <w:outlineLvl w:val="1"/>
        <w:rPr>
          <w:sz w:val="26"/>
          <w:szCs w:val="26"/>
          <w:lang w:val="uk-UA"/>
        </w:rPr>
      </w:pPr>
      <w:r w:rsidRPr="00806969">
        <w:rPr>
          <w:sz w:val="26"/>
          <w:szCs w:val="26"/>
          <w:lang w:val="uk-UA"/>
        </w:rPr>
        <w:t xml:space="preserve">                 Розглянувши </w:t>
      </w:r>
      <w:r>
        <w:rPr>
          <w:sz w:val="26"/>
          <w:szCs w:val="26"/>
          <w:lang w:val="uk-UA"/>
        </w:rPr>
        <w:t xml:space="preserve">заяву фізичної особи підприємця Особа 1 </w:t>
      </w:r>
      <w:r w:rsidRPr="00806969">
        <w:rPr>
          <w:sz w:val="26"/>
          <w:szCs w:val="26"/>
          <w:lang w:val="uk-UA"/>
        </w:rPr>
        <w:t xml:space="preserve"> про надання дозволу на виготовлення паспорт</w:t>
      </w:r>
      <w:r>
        <w:rPr>
          <w:sz w:val="26"/>
          <w:szCs w:val="26"/>
          <w:lang w:val="uk-UA"/>
        </w:rPr>
        <w:t>у</w:t>
      </w:r>
      <w:r w:rsidRPr="00806969">
        <w:rPr>
          <w:sz w:val="26"/>
          <w:szCs w:val="26"/>
          <w:lang w:val="uk-UA"/>
        </w:rPr>
        <w:t xml:space="preserve"> прив’язки  розміщення тимчасов</w:t>
      </w:r>
      <w:r>
        <w:rPr>
          <w:sz w:val="26"/>
          <w:szCs w:val="26"/>
          <w:lang w:val="uk-UA"/>
        </w:rPr>
        <w:t>ої</w:t>
      </w:r>
      <w:r w:rsidRPr="00806969">
        <w:rPr>
          <w:sz w:val="26"/>
          <w:szCs w:val="26"/>
          <w:lang w:val="uk-UA"/>
        </w:rPr>
        <w:t xml:space="preserve"> споруд</w:t>
      </w:r>
      <w:r>
        <w:rPr>
          <w:sz w:val="26"/>
          <w:szCs w:val="26"/>
          <w:lang w:val="uk-UA"/>
        </w:rPr>
        <w:t xml:space="preserve">и </w:t>
      </w:r>
      <w:r w:rsidRPr="00806969">
        <w:rPr>
          <w:sz w:val="26"/>
          <w:szCs w:val="26"/>
          <w:lang w:val="uk-UA"/>
        </w:rPr>
        <w:t xml:space="preserve"> </w:t>
      </w:r>
      <w:r>
        <w:rPr>
          <w:sz w:val="26"/>
          <w:szCs w:val="26"/>
          <w:lang w:val="uk-UA"/>
        </w:rPr>
        <w:t>Адреса 2</w:t>
      </w:r>
      <w:r w:rsidRPr="00806969">
        <w:rPr>
          <w:sz w:val="26"/>
          <w:szCs w:val="26"/>
          <w:lang w:val="uk-UA"/>
        </w:rPr>
        <w:t xml:space="preserve">  укладення договор</w:t>
      </w:r>
      <w:r>
        <w:rPr>
          <w:sz w:val="26"/>
          <w:szCs w:val="26"/>
          <w:lang w:val="uk-UA"/>
        </w:rPr>
        <w:t>у</w:t>
      </w:r>
      <w:r w:rsidRPr="00806969">
        <w:rPr>
          <w:sz w:val="26"/>
          <w:szCs w:val="26"/>
          <w:lang w:val="uk-UA"/>
        </w:rPr>
        <w:t xml:space="preserve">  особист</w:t>
      </w:r>
      <w:r>
        <w:rPr>
          <w:sz w:val="26"/>
          <w:szCs w:val="26"/>
          <w:lang w:val="uk-UA"/>
        </w:rPr>
        <w:t>ого</w:t>
      </w:r>
      <w:r w:rsidRPr="00806969">
        <w:rPr>
          <w:sz w:val="26"/>
          <w:szCs w:val="26"/>
          <w:lang w:val="uk-UA"/>
        </w:rPr>
        <w:t xml:space="preserve"> строков</w:t>
      </w:r>
      <w:r>
        <w:rPr>
          <w:sz w:val="26"/>
          <w:szCs w:val="26"/>
          <w:lang w:val="uk-UA"/>
        </w:rPr>
        <w:t>ого</w:t>
      </w:r>
      <w:r w:rsidRPr="00806969">
        <w:rPr>
          <w:sz w:val="26"/>
          <w:szCs w:val="26"/>
          <w:lang w:val="uk-UA"/>
        </w:rPr>
        <w:t xml:space="preserve"> сервітут</w:t>
      </w:r>
      <w:r>
        <w:rPr>
          <w:sz w:val="26"/>
          <w:szCs w:val="26"/>
          <w:lang w:val="uk-UA"/>
        </w:rPr>
        <w:t>у</w:t>
      </w:r>
      <w:r w:rsidRPr="00806969">
        <w:rPr>
          <w:sz w:val="26"/>
          <w:szCs w:val="26"/>
          <w:lang w:val="uk-UA"/>
        </w:rPr>
        <w:t xml:space="preserve"> для встановлення  тимчасов</w:t>
      </w:r>
      <w:r>
        <w:rPr>
          <w:sz w:val="26"/>
          <w:szCs w:val="26"/>
          <w:lang w:val="uk-UA"/>
        </w:rPr>
        <w:t>ої</w:t>
      </w:r>
      <w:r w:rsidRPr="00806969">
        <w:rPr>
          <w:sz w:val="26"/>
          <w:szCs w:val="26"/>
          <w:lang w:val="uk-UA"/>
        </w:rPr>
        <w:t xml:space="preserve"> споруд</w:t>
      </w:r>
      <w:r>
        <w:rPr>
          <w:sz w:val="26"/>
          <w:szCs w:val="26"/>
          <w:lang w:val="uk-UA"/>
        </w:rPr>
        <w:t>и</w:t>
      </w:r>
      <w:r w:rsidRPr="00806969">
        <w:rPr>
          <w:sz w:val="26"/>
          <w:szCs w:val="26"/>
          <w:lang w:val="uk-UA"/>
        </w:rPr>
        <w:t xml:space="preserve">  </w:t>
      </w:r>
      <w:r>
        <w:rPr>
          <w:sz w:val="26"/>
          <w:szCs w:val="26"/>
          <w:lang w:val="uk-UA"/>
        </w:rPr>
        <w:t xml:space="preserve">Адреса 2 </w:t>
      </w:r>
      <w:r w:rsidRPr="00806969">
        <w:rPr>
          <w:sz w:val="26"/>
          <w:szCs w:val="26"/>
          <w:lang w:val="uk-UA"/>
        </w:rPr>
        <w:t xml:space="preserve">   для здійснення підприємницької діяльності, керуючись статтею </w:t>
      </w:r>
      <w:r w:rsidRPr="00770A2C">
        <w:rPr>
          <w:sz w:val="26"/>
          <w:szCs w:val="26"/>
          <w:lang w:val="uk-UA"/>
        </w:rPr>
        <w:t xml:space="preserve">12 Земельного кодексу України, статтями 401,402 Цивільного кодексу України, Наказом Міністерства регіонального розвитку, будівництва та житлово-комунального господарства України № 244 від 21 жовтня 2011 року « Про затвердження Порядку розміщення тимчасових споруд для провадження підприємницької діяльності"  та статтею 26 Закону України </w:t>
      </w:r>
      <w:proofErr w:type="spellStart"/>
      <w:r w:rsidRPr="00770A2C">
        <w:rPr>
          <w:sz w:val="26"/>
          <w:szCs w:val="26"/>
          <w:lang w:val="uk-UA"/>
        </w:rPr>
        <w:t>„Про</w:t>
      </w:r>
      <w:proofErr w:type="spellEnd"/>
      <w:r w:rsidRPr="00770A2C">
        <w:rPr>
          <w:sz w:val="26"/>
          <w:szCs w:val="26"/>
          <w:lang w:val="uk-UA"/>
        </w:rPr>
        <w:t xml:space="preserve"> місцеве самоврядування в </w:t>
      </w:r>
      <w:proofErr w:type="spellStart"/>
      <w:r w:rsidRPr="00770A2C">
        <w:rPr>
          <w:sz w:val="26"/>
          <w:szCs w:val="26"/>
          <w:lang w:val="uk-UA"/>
        </w:rPr>
        <w:t>Україні”</w:t>
      </w:r>
      <w:proofErr w:type="spellEnd"/>
      <w:r w:rsidRPr="00770A2C">
        <w:rPr>
          <w:sz w:val="26"/>
          <w:szCs w:val="26"/>
          <w:lang w:val="uk-UA"/>
        </w:rPr>
        <w:t xml:space="preserve">, беручи до уваги висновок депутатської комісії з питань землекористування, архітектури, будівництва та екології, </w:t>
      </w:r>
      <w:proofErr w:type="spellStart"/>
      <w:r w:rsidRPr="00770A2C">
        <w:rPr>
          <w:sz w:val="26"/>
          <w:szCs w:val="26"/>
          <w:lang w:val="uk-UA"/>
        </w:rPr>
        <w:t>Радехівська</w:t>
      </w:r>
      <w:proofErr w:type="spellEnd"/>
      <w:r w:rsidRPr="00770A2C">
        <w:rPr>
          <w:sz w:val="26"/>
          <w:szCs w:val="26"/>
          <w:lang w:val="uk-UA"/>
        </w:rPr>
        <w:t xml:space="preserve"> міська рада, -</w:t>
      </w:r>
    </w:p>
    <w:p w:rsidR="00D71105" w:rsidRDefault="00D71105" w:rsidP="00D71105">
      <w:pPr>
        <w:pStyle w:val="a3"/>
        <w:spacing w:before="0" w:beforeAutospacing="0" w:after="0" w:afterAutospacing="0"/>
        <w:jc w:val="both"/>
        <w:outlineLvl w:val="1"/>
        <w:rPr>
          <w:b/>
          <w:sz w:val="26"/>
          <w:szCs w:val="26"/>
          <w:lang w:val="uk-UA"/>
        </w:rPr>
      </w:pPr>
      <w:r w:rsidRPr="0037548B">
        <w:rPr>
          <w:b/>
          <w:sz w:val="26"/>
          <w:szCs w:val="26"/>
          <w:lang w:val="uk-UA"/>
        </w:rPr>
        <w:t>В И Р І Ш И Л А :</w:t>
      </w:r>
    </w:p>
    <w:p w:rsidR="00D71105" w:rsidRPr="00E70099" w:rsidRDefault="00D71105" w:rsidP="00D71105">
      <w:pPr>
        <w:pStyle w:val="a3"/>
        <w:spacing w:before="0" w:beforeAutospacing="0" w:after="0" w:afterAutospacing="0"/>
        <w:jc w:val="both"/>
        <w:outlineLvl w:val="1"/>
        <w:rPr>
          <w:sz w:val="26"/>
          <w:szCs w:val="26"/>
          <w:lang w:val="uk-UA"/>
        </w:rPr>
      </w:pPr>
    </w:p>
    <w:p w:rsidR="00D71105" w:rsidRPr="004E5D87" w:rsidRDefault="00D71105" w:rsidP="00D71105">
      <w:pPr>
        <w:ind w:firstLine="708"/>
        <w:jc w:val="both"/>
        <w:rPr>
          <w:sz w:val="26"/>
          <w:szCs w:val="26"/>
          <w:lang w:val="uk-UA"/>
        </w:rPr>
      </w:pPr>
      <w:r w:rsidRPr="004E5D87">
        <w:rPr>
          <w:sz w:val="26"/>
          <w:szCs w:val="26"/>
          <w:lang w:val="uk-UA"/>
        </w:rPr>
        <w:t xml:space="preserve">1.  Дати дозвіл </w:t>
      </w:r>
      <w:r>
        <w:rPr>
          <w:sz w:val="26"/>
          <w:szCs w:val="26"/>
          <w:lang w:val="uk-UA"/>
        </w:rPr>
        <w:t>фізичній особі підприємцю</w:t>
      </w:r>
      <w:r w:rsidRPr="004E5D87">
        <w:rPr>
          <w:sz w:val="26"/>
          <w:szCs w:val="26"/>
          <w:lang w:val="uk-UA"/>
        </w:rPr>
        <w:t xml:space="preserve">   через суб’єкта господарської діяльності , який має  кваліфікаційний сертифікат, виготовити паспорт  прив‘язки розміщення тимчасової  споруди  площею </w:t>
      </w:r>
      <w:r>
        <w:rPr>
          <w:sz w:val="26"/>
          <w:szCs w:val="26"/>
          <w:lang w:val="uk-UA"/>
        </w:rPr>
        <w:t>30,00</w:t>
      </w:r>
      <w:r w:rsidRPr="004E5D87">
        <w:rPr>
          <w:sz w:val="26"/>
          <w:szCs w:val="26"/>
          <w:lang w:val="uk-UA"/>
        </w:rPr>
        <w:t xml:space="preserve"> </w:t>
      </w:r>
      <w:proofErr w:type="spellStart"/>
      <w:r w:rsidRPr="004E5D87">
        <w:rPr>
          <w:sz w:val="26"/>
          <w:szCs w:val="26"/>
          <w:lang w:val="uk-UA"/>
        </w:rPr>
        <w:t>кв.м</w:t>
      </w:r>
      <w:proofErr w:type="spellEnd"/>
      <w:r w:rsidRPr="004E5D87">
        <w:rPr>
          <w:sz w:val="26"/>
          <w:szCs w:val="26"/>
          <w:lang w:val="uk-UA"/>
        </w:rPr>
        <w:t xml:space="preserve">   для провадження підприємницької діяльності  </w:t>
      </w:r>
      <w:r>
        <w:rPr>
          <w:sz w:val="26"/>
          <w:szCs w:val="26"/>
          <w:lang w:val="uk-UA"/>
        </w:rPr>
        <w:t>Адреса 2</w:t>
      </w:r>
      <w:r w:rsidRPr="004E5D87">
        <w:rPr>
          <w:sz w:val="26"/>
          <w:szCs w:val="26"/>
          <w:lang w:val="uk-UA"/>
        </w:rPr>
        <w:t>.</w:t>
      </w:r>
    </w:p>
    <w:p w:rsidR="00D71105" w:rsidRPr="008265D5" w:rsidRDefault="00D71105" w:rsidP="00D71105">
      <w:pPr>
        <w:pStyle w:val="a5"/>
        <w:spacing w:after="0"/>
        <w:ind w:firstLine="708"/>
        <w:jc w:val="both"/>
        <w:rPr>
          <w:rFonts w:ascii="Times New Roman" w:hAnsi="Times New Roman" w:cs="Times New Roman"/>
          <w:sz w:val="26"/>
          <w:szCs w:val="26"/>
          <w:lang w:val="uk-UA"/>
        </w:rPr>
      </w:pPr>
      <w:r>
        <w:rPr>
          <w:rFonts w:ascii="Times New Roman" w:hAnsi="Times New Roman"/>
          <w:sz w:val="26"/>
          <w:szCs w:val="26"/>
          <w:lang w:val="uk-UA"/>
        </w:rPr>
        <w:t>2. Фізичній особі підприємцю Особа 1</w:t>
      </w:r>
      <w:r w:rsidRPr="004E5D87">
        <w:rPr>
          <w:rFonts w:ascii="Times New Roman" w:hAnsi="Times New Roman"/>
          <w:sz w:val="26"/>
          <w:szCs w:val="26"/>
          <w:lang w:val="uk-UA"/>
        </w:rPr>
        <w:t xml:space="preserve">   </w:t>
      </w:r>
      <w:r>
        <w:rPr>
          <w:rFonts w:ascii="Times New Roman" w:hAnsi="Times New Roman"/>
          <w:sz w:val="26"/>
          <w:szCs w:val="26"/>
          <w:lang w:val="uk-UA"/>
        </w:rPr>
        <w:t xml:space="preserve">розроблений та погоджений відповідно до законодавства паспорт прив’язки тимчасової споруди вказаної в п.1. даного рішення подати  в </w:t>
      </w:r>
      <w:proofErr w:type="spellStart"/>
      <w:r>
        <w:rPr>
          <w:rFonts w:ascii="Times New Roman" w:hAnsi="Times New Roman"/>
          <w:sz w:val="26"/>
          <w:szCs w:val="26"/>
          <w:lang w:val="uk-UA"/>
        </w:rPr>
        <w:t>Радехівську</w:t>
      </w:r>
      <w:proofErr w:type="spellEnd"/>
      <w:r>
        <w:rPr>
          <w:rFonts w:ascii="Times New Roman" w:hAnsi="Times New Roman"/>
          <w:sz w:val="26"/>
          <w:szCs w:val="26"/>
          <w:lang w:val="uk-UA"/>
        </w:rPr>
        <w:t xml:space="preserve"> міську раду на затвердження</w:t>
      </w:r>
      <w:r>
        <w:rPr>
          <w:rFonts w:ascii="Times New Roman" w:hAnsi="Times New Roman" w:cs="Times New Roman"/>
          <w:sz w:val="26"/>
          <w:szCs w:val="26"/>
          <w:lang w:val="uk-UA"/>
        </w:rPr>
        <w:t xml:space="preserve">. </w:t>
      </w:r>
    </w:p>
    <w:p w:rsidR="00D71105" w:rsidRDefault="00D71105" w:rsidP="00D71105">
      <w:pPr>
        <w:ind w:firstLine="708"/>
        <w:jc w:val="both"/>
        <w:rPr>
          <w:sz w:val="26"/>
          <w:szCs w:val="26"/>
        </w:rPr>
      </w:pPr>
      <w:r>
        <w:rPr>
          <w:sz w:val="26"/>
          <w:szCs w:val="26"/>
          <w:lang w:val="uk-UA"/>
        </w:rPr>
        <w:t>4</w:t>
      </w:r>
      <w:r>
        <w:rPr>
          <w:sz w:val="26"/>
          <w:szCs w:val="26"/>
        </w:rPr>
        <w:t xml:space="preserve">. Контроль за </w:t>
      </w:r>
      <w:proofErr w:type="spellStart"/>
      <w:r>
        <w:rPr>
          <w:sz w:val="26"/>
          <w:szCs w:val="26"/>
        </w:rPr>
        <w:t>виконанням</w:t>
      </w:r>
      <w:proofErr w:type="spellEnd"/>
      <w:r>
        <w:rPr>
          <w:sz w:val="26"/>
          <w:szCs w:val="26"/>
        </w:rPr>
        <w:t xml:space="preserve"> </w:t>
      </w:r>
      <w:proofErr w:type="spellStart"/>
      <w:r>
        <w:rPr>
          <w:sz w:val="26"/>
          <w:szCs w:val="26"/>
        </w:rPr>
        <w:t>даного</w:t>
      </w:r>
      <w:proofErr w:type="spellEnd"/>
      <w:r>
        <w:rPr>
          <w:sz w:val="26"/>
          <w:szCs w:val="26"/>
        </w:rPr>
        <w:t xml:space="preserve"> </w:t>
      </w:r>
      <w:proofErr w:type="spellStart"/>
      <w:proofErr w:type="gramStart"/>
      <w:r>
        <w:rPr>
          <w:sz w:val="26"/>
          <w:szCs w:val="26"/>
        </w:rPr>
        <w:t>р</w:t>
      </w:r>
      <w:proofErr w:type="gramEnd"/>
      <w:r>
        <w:rPr>
          <w:sz w:val="26"/>
          <w:szCs w:val="26"/>
        </w:rPr>
        <w:t>ішення</w:t>
      </w:r>
      <w:proofErr w:type="spellEnd"/>
      <w:r>
        <w:rPr>
          <w:sz w:val="26"/>
          <w:szCs w:val="26"/>
        </w:rPr>
        <w:t xml:space="preserve"> </w:t>
      </w:r>
      <w:proofErr w:type="spellStart"/>
      <w:r>
        <w:rPr>
          <w:sz w:val="26"/>
          <w:szCs w:val="26"/>
        </w:rPr>
        <w:t>покласти</w:t>
      </w:r>
      <w:proofErr w:type="spellEnd"/>
      <w:r>
        <w:rPr>
          <w:sz w:val="26"/>
          <w:szCs w:val="26"/>
        </w:rPr>
        <w:t xml:space="preserve"> на  </w:t>
      </w:r>
      <w:proofErr w:type="spellStart"/>
      <w:r>
        <w:rPr>
          <w:sz w:val="26"/>
          <w:szCs w:val="26"/>
        </w:rPr>
        <w:t>депутатську</w:t>
      </w:r>
      <w:proofErr w:type="spellEnd"/>
      <w:r>
        <w:rPr>
          <w:sz w:val="26"/>
          <w:szCs w:val="26"/>
        </w:rPr>
        <w:t xml:space="preserve"> </w:t>
      </w:r>
      <w:proofErr w:type="spellStart"/>
      <w:r>
        <w:rPr>
          <w:sz w:val="26"/>
          <w:szCs w:val="26"/>
        </w:rPr>
        <w:t>комісію</w:t>
      </w:r>
      <w:proofErr w:type="spellEnd"/>
      <w:r>
        <w:rPr>
          <w:sz w:val="26"/>
          <w:szCs w:val="26"/>
        </w:rPr>
        <w:t xml:space="preserve"> </w:t>
      </w:r>
      <w:proofErr w:type="spellStart"/>
      <w:r>
        <w:rPr>
          <w:sz w:val="26"/>
          <w:szCs w:val="26"/>
        </w:rPr>
        <w:t>з</w:t>
      </w:r>
      <w:proofErr w:type="spellEnd"/>
      <w:r>
        <w:rPr>
          <w:sz w:val="26"/>
          <w:szCs w:val="26"/>
        </w:rPr>
        <w:t xml:space="preserve"> </w:t>
      </w:r>
      <w:proofErr w:type="spellStart"/>
      <w:r>
        <w:rPr>
          <w:sz w:val="26"/>
          <w:szCs w:val="26"/>
        </w:rPr>
        <w:t>питань</w:t>
      </w:r>
      <w:proofErr w:type="spellEnd"/>
      <w:r>
        <w:rPr>
          <w:sz w:val="26"/>
          <w:szCs w:val="26"/>
        </w:rPr>
        <w:t xml:space="preserve"> </w:t>
      </w:r>
      <w:proofErr w:type="spellStart"/>
      <w:r>
        <w:rPr>
          <w:sz w:val="26"/>
          <w:szCs w:val="26"/>
        </w:rPr>
        <w:t>землекористування</w:t>
      </w:r>
      <w:proofErr w:type="spellEnd"/>
      <w:r>
        <w:rPr>
          <w:sz w:val="26"/>
          <w:szCs w:val="26"/>
        </w:rPr>
        <w:t xml:space="preserve">, </w:t>
      </w:r>
      <w:proofErr w:type="spellStart"/>
      <w:r>
        <w:rPr>
          <w:sz w:val="26"/>
          <w:szCs w:val="26"/>
        </w:rPr>
        <w:t>архітектури</w:t>
      </w:r>
      <w:proofErr w:type="spellEnd"/>
      <w:r>
        <w:rPr>
          <w:sz w:val="26"/>
          <w:szCs w:val="26"/>
        </w:rPr>
        <w:t xml:space="preserve">, </w:t>
      </w:r>
      <w:proofErr w:type="spellStart"/>
      <w:r>
        <w:rPr>
          <w:sz w:val="26"/>
          <w:szCs w:val="26"/>
        </w:rPr>
        <w:t>будівництва</w:t>
      </w:r>
      <w:proofErr w:type="spellEnd"/>
      <w:r>
        <w:rPr>
          <w:sz w:val="26"/>
          <w:szCs w:val="26"/>
          <w:lang w:val="uk-UA"/>
        </w:rPr>
        <w:t>,  е</w:t>
      </w:r>
      <w:proofErr w:type="spellStart"/>
      <w:r>
        <w:rPr>
          <w:sz w:val="26"/>
          <w:szCs w:val="26"/>
        </w:rPr>
        <w:t>кології</w:t>
      </w:r>
      <w:proofErr w:type="spellEnd"/>
      <w:r>
        <w:rPr>
          <w:sz w:val="26"/>
          <w:szCs w:val="26"/>
          <w:lang w:val="uk-UA"/>
        </w:rPr>
        <w:t xml:space="preserve"> та АПК</w:t>
      </w:r>
      <w:r>
        <w:rPr>
          <w:sz w:val="26"/>
          <w:szCs w:val="26"/>
        </w:rPr>
        <w:t xml:space="preserve">  ( голова  </w:t>
      </w:r>
      <w:r>
        <w:rPr>
          <w:sz w:val="26"/>
          <w:szCs w:val="26"/>
          <w:lang w:val="uk-UA"/>
        </w:rPr>
        <w:t>Р.</w:t>
      </w:r>
      <w:proofErr w:type="spellStart"/>
      <w:r>
        <w:rPr>
          <w:sz w:val="26"/>
          <w:szCs w:val="26"/>
          <w:lang w:val="uk-UA"/>
        </w:rPr>
        <w:t>Мулявка</w:t>
      </w:r>
      <w:proofErr w:type="spellEnd"/>
      <w:r>
        <w:rPr>
          <w:sz w:val="26"/>
          <w:szCs w:val="26"/>
        </w:rPr>
        <w:t>).</w:t>
      </w:r>
    </w:p>
    <w:p w:rsidR="00D71105" w:rsidRDefault="00D71105" w:rsidP="00D71105">
      <w:pPr>
        <w:pStyle w:val="a3"/>
        <w:spacing w:before="0" w:beforeAutospacing="0" w:after="0" w:afterAutospacing="0"/>
        <w:ind w:firstLine="708"/>
        <w:jc w:val="both"/>
        <w:rPr>
          <w:sz w:val="26"/>
          <w:szCs w:val="26"/>
          <w:lang w:val="uk-UA" w:eastAsia="en-US"/>
        </w:rPr>
      </w:pPr>
      <w:r>
        <w:rPr>
          <w:sz w:val="26"/>
          <w:szCs w:val="26"/>
          <w:lang w:val="uk-UA" w:eastAsia="en-US"/>
        </w:rPr>
        <w:t>5</w:t>
      </w:r>
      <w:r>
        <w:rPr>
          <w:sz w:val="26"/>
          <w:szCs w:val="26"/>
          <w:lang w:eastAsia="en-US"/>
        </w:rPr>
        <w:t xml:space="preserve">. </w:t>
      </w:r>
      <w:proofErr w:type="spellStart"/>
      <w:proofErr w:type="gramStart"/>
      <w:r>
        <w:rPr>
          <w:sz w:val="26"/>
          <w:szCs w:val="26"/>
          <w:lang w:eastAsia="en-US"/>
        </w:rPr>
        <w:t>Р</w:t>
      </w:r>
      <w:proofErr w:type="gramEnd"/>
      <w:r>
        <w:rPr>
          <w:sz w:val="26"/>
          <w:szCs w:val="26"/>
          <w:lang w:eastAsia="en-US"/>
        </w:rPr>
        <w:t>ішення</w:t>
      </w:r>
      <w:proofErr w:type="spellEnd"/>
      <w:r>
        <w:rPr>
          <w:sz w:val="26"/>
          <w:szCs w:val="26"/>
          <w:lang w:eastAsia="en-US"/>
        </w:rPr>
        <w:t xml:space="preserve"> </w:t>
      </w:r>
      <w:proofErr w:type="spellStart"/>
      <w:r>
        <w:rPr>
          <w:sz w:val="26"/>
          <w:szCs w:val="26"/>
          <w:lang w:eastAsia="en-US"/>
        </w:rPr>
        <w:t>набирає</w:t>
      </w:r>
      <w:proofErr w:type="spellEnd"/>
      <w:r>
        <w:rPr>
          <w:sz w:val="26"/>
          <w:szCs w:val="26"/>
          <w:lang w:eastAsia="en-US"/>
        </w:rPr>
        <w:t xml:space="preserve"> </w:t>
      </w:r>
      <w:proofErr w:type="spellStart"/>
      <w:r>
        <w:rPr>
          <w:sz w:val="26"/>
          <w:szCs w:val="26"/>
          <w:lang w:eastAsia="en-US"/>
        </w:rPr>
        <w:t>чинності</w:t>
      </w:r>
      <w:proofErr w:type="spellEnd"/>
      <w:r>
        <w:rPr>
          <w:sz w:val="26"/>
          <w:szCs w:val="26"/>
          <w:lang w:eastAsia="en-US"/>
        </w:rPr>
        <w:t xml:space="preserve"> </w:t>
      </w:r>
      <w:proofErr w:type="spellStart"/>
      <w:r>
        <w:rPr>
          <w:sz w:val="26"/>
          <w:szCs w:val="26"/>
          <w:lang w:eastAsia="en-US"/>
        </w:rPr>
        <w:t>з</w:t>
      </w:r>
      <w:proofErr w:type="spellEnd"/>
      <w:r>
        <w:rPr>
          <w:sz w:val="26"/>
          <w:szCs w:val="26"/>
          <w:lang w:eastAsia="en-US"/>
        </w:rPr>
        <w:t xml:space="preserve"> моменту </w:t>
      </w:r>
      <w:proofErr w:type="spellStart"/>
      <w:r>
        <w:rPr>
          <w:sz w:val="26"/>
          <w:szCs w:val="26"/>
          <w:lang w:eastAsia="en-US"/>
        </w:rPr>
        <w:t>оприлюднення</w:t>
      </w:r>
      <w:proofErr w:type="spellEnd"/>
      <w:r>
        <w:rPr>
          <w:sz w:val="26"/>
          <w:szCs w:val="26"/>
          <w:lang w:eastAsia="en-US"/>
        </w:rPr>
        <w:t xml:space="preserve"> на </w:t>
      </w:r>
      <w:proofErr w:type="spellStart"/>
      <w:r>
        <w:rPr>
          <w:sz w:val="26"/>
          <w:szCs w:val="26"/>
          <w:lang w:eastAsia="en-US"/>
        </w:rPr>
        <w:t>офіційному</w:t>
      </w:r>
      <w:proofErr w:type="spellEnd"/>
      <w:r>
        <w:rPr>
          <w:sz w:val="26"/>
          <w:szCs w:val="26"/>
          <w:lang w:eastAsia="en-US"/>
        </w:rPr>
        <w:t xml:space="preserve">                  </w:t>
      </w:r>
      <w:proofErr w:type="spellStart"/>
      <w:r>
        <w:rPr>
          <w:sz w:val="26"/>
          <w:szCs w:val="26"/>
          <w:lang w:eastAsia="en-US"/>
        </w:rPr>
        <w:t>веб-сайті</w:t>
      </w:r>
      <w:proofErr w:type="spellEnd"/>
      <w:r>
        <w:rPr>
          <w:sz w:val="26"/>
          <w:szCs w:val="26"/>
          <w:lang w:eastAsia="en-US"/>
        </w:rPr>
        <w:t xml:space="preserve"> Радехівської  </w:t>
      </w:r>
      <w:proofErr w:type="spellStart"/>
      <w:r>
        <w:rPr>
          <w:sz w:val="26"/>
          <w:szCs w:val="26"/>
          <w:lang w:eastAsia="en-US"/>
        </w:rPr>
        <w:t>міської</w:t>
      </w:r>
      <w:proofErr w:type="spellEnd"/>
      <w:r>
        <w:rPr>
          <w:sz w:val="26"/>
          <w:szCs w:val="26"/>
          <w:lang w:eastAsia="en-US"/>
        </w:rPr>
        <w:t xml:space="preserve">  ради.</w:t>
      </w:r>
    </w:p>
    <w:p w:rsidR="00D71105" w:rsidRPr="00F15401" w:rsidRDefault="00D71105" w:rsidP="00D71105">
      <w:pPr>
        <w:pStyle w:val="a3"/>
        <w:spacing w:before="0" w:beforeAutospacing="0" w:after="0" w:afterAutospacing="0"/>
        <w:ind w:firstLine="708"/>
        <w:jc w:val="both"/>
        <w:rPr>
          <w:sz w:val="26"/>
          <w:szCs w:val="26"/>
          <w:lang w:val="uk-UA" w:eastAsia="en-US"/>
        </w:rPr>
      </w:pPr>
    </w:p>
    <w:p w:rsidR="00D71105" w:rsidRDefault="00D71105" w:rsidP="00D71105">
      <w:pPr>
        <w:pStyle w:val="a3"/>
        <w:spacing w:before="0" w:beforeAutospacing="0" w:after="0" w:afterAutospacing="0"/>
        <w:ind w:firstLine="708"/>
        <w:jc w:val="both"/>
        <w:outlineLvl w:val="1"/>
        <w:rPr>
          <w:sz w:val="26"/>
          <w:szCs w:val="26"/>
        </w:rPr>
      </w:pPr>
    </w:p>
    <w:p w:rsidR="00D71105" w:rsidRDefault="00D71105" w:rsidP="00D71105">
      <w:pPr>
        <w:pStyle w:val="a3"/>
        <w:spacing w:before="0" w:beforeAutospacing="0" w:after="0" w:afterAutospacing="0"/>
        <w:ind w:firstLine="708"/>
        <w:jc w:val="both"/>
        <w:outlineLvl w:val="1"/>
        <w:rPr>
          <w:b/>
          <w:sz w:val="26"/>
          <w:szCs w:val="26"/>
          <w:lang w:val="uk-UA"/>
        </w:rPr>
      </w:pPr>
      <w:r>
        <w:rPr>
          <w:sz w:val="26"/>
          <w:szCs w:val="26"/>
        </w:rPr>
        <w:t xml:space="preserve">        </w:t>
      </w:r>
      <w:proofErr w:type="spellStart"/>
      <w:r>
        <w:rPr>
          <w:b/>
          <w:sz w:val="26"/>
          <w:szCs w:val="26"/>
        </w:rPr>
        <w:t>Міський</w:t>
      </w:r>
      <w:proofErr w:type="spellEnd"/>
      <w:r>
        <w:rPr>
          <w:b/>
          <w:sz w:val="26"/>
          <w:szCs w:val="26"/>
        </w:rPr>
        <w:t xml:space="preserve">  голова                                     Степан </w:t>
      </w:r>
      <w:r>
        <w:rPr>
          <w:b/>
          <w:sz w:val="26"/>
          <w:szCs w:val="26"/>
          <w:lang w:val="uk-UA"/>
        </w:rPr>
        <w:t>КОХАНЧУК</w:t>
      </w: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313"/>
    <w:rsid w:val="00366313"/>
    <w:rsid w:val="005E6718"/>
    <w:rsid w:val="005F3799"/>
    <w:rsid w:val="0071669E"/>
    <w:rsid w:val="00860C03"/>
    <w:rsid w:val="00893406"/>
    <w:rsid w:val="00C4388D"/>
    <w:rsid w:val="00D71105"/>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313"/>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366313"/>
    <w:pPr>
      <w:keepNext/>
      <w:keepLines/>
      <w:spacing w:before="200" w:line="276" w:lineRule="auto"/>
      <w:outlineLvl w:val="1"/>
    </w:pPr>
    <w:rPr>
      <w:rFonts w:ascii="Cambria" w:eastAsia="Calibri"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313"/>
    <w:rPr>
      <w:rFonts w:ascii="Cambria" w:eastAsia="Calibri" w:hAnsi="Cambria" w:cs="Times New Roman"/>
      <w:b/>
      <w:bCs/>
      <w:color w:val="4F81BD"/>
      <w:sz w:val="26"/>
      <w:szCs w:val="26"/>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366313"/>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366313"/>
    <w:rPr>
      <w:rFonts w:ascii="Times New Roman" w:eastAsia="Calibri" w:hAnsi="Times New Roman" w:cs="Times New Roman"/>
      <w:sz w:val="24"/>
      <w:szCs w:val="20"/>
      <w:lang w:val="ru-RU" w:eastAsia="ru-RU"/>
    </w:rPr>
  </w:style>
  <w:style w:type="paragraph" w:styleId="21">
    <w:name w:val="List Continue 2"/>
    <w:basedOn w:val="a"/>
    <w:uiPriority w:val="99"/>
    <w:rsid w:val="00366313"/>
    <w:pPr>
      <w:spacing w:after="120" w:line="276" w:lineRule="auto"/>
      <w:ind w:left="566"/>
    </w:pPr>
    <w:rPr>
      <w:rFonts w:ascii="Calibri" w:eastAsia="Calibri" w:hAnsi="Calibri"/>
      <w:sz w:val="22"/>
      <w:szCs w:val="22"/>
      <w:lang w:eastAsia="en-US"/>
    </w:rPr>
  </w:style>
  <w:style w:type="paragraph" w:styleId="a5">
    <w:name w:val="Subtitle"/>
    <w:basedOn w:val="a"/>
    <w:link w:val="a6"/>
    <w:uiPriority w:val="99"/>
    <w:qFormat/>
    <w:rsid w:val="00366313"/>
    <w:pPr>
      <w:spacing w:after="60"/>
      <w:jc w:val="center"/>
      <w:outlineLvl w:val="1"/>
    </w:pPr>
    <w:rPr>
      <w:rFonts w:ascii="Arial" w:hAnsi="Arial" w:cs="Arial"/>
    </w:rPr>
  </w:style>
  <w:style w:type="character" w:customStyle="1" w:styleId="a6">
    <w:name w:val="Подзаголовок Знак"/>
    <w:basedOn w:val="a0"/>
    <w:link w:val="a5"/>
    <w:uiPriority w:val="99"/>
    <w:rsid w:val="00366313"/>
    <w:rPr>
      <w:rFonts w:ascii="Arial" w:eastAsia="Times New Roman" w:hAnsi="Arial" w:cs="Arial"/>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1367</Words>
  <Characters>780</Characters>
  <Application>Microsoft Office Word</Application>
  <DocSecurity>0</DocSecurity>
  <Lines>6</Lines>
  <Paragraphs>4</Paragraphs>
  <ScaleCrop>false</ScaleCrop>
  <Company>SPecialiST RePack</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2021-07-19T21:28:00Z</dcterms:created>
  <dcterms:modified xsi:type="dcterms:W3CDTF">2021-07-27T15:13:00Z</dcterms:modified>
</cp:coreProperties>
</file>